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C3754">
      <w:pPr>
        <w:spacing w:before="63" w:line="224" w:lineRule="auto"/>
        <w:ind w:left="13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1"/>
          <w:szCs w:val="31"/>
          <w:lang w:val="en-US" w:eastAsia="zh-CN"/>
        </w:rPr>
        <w:t>3</w:t>
      </w:r>
      <w:bookmarkStart w:id="0" w:name="_GoBack"/>
      <w:bookmarkEnd w:id="0"/>
    </w:p>
    <w:p w14:paraId="5102B362">
      <w:pPr>
        <w:spacing w:before="179" w:line="219" w:lineRule="auto"/>
        <w:ind w:left="14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5"/>
          <w:sz w:val="31"/>
          <w:szCs w:val="31"/>
        </w:rPr>
        <w:t>《国家奖学金申请审批表》填写说明</w:t>
      </w:r>
    </w:p>
    <w:p w14:paraId="3B8DED50">
      <w:pPr>
        <w:spacing w:before="242" w:line="219" w:lineRule="auto"/>
        <w:ind w:left="35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(2025年版)</w:t>
      </w:r>
    </w:p>
    <w:p w14:paraId="3DB4837A">
      <w:pPr>
        <w:pStyle w:val="2"/>
        <w:spacing w:before="323" w:line="300" w:lineRule="auto"/>
        <w:ind w:left="129" w:firstLine="690"/>
      </w:pPr>
      <w:r>
        <w:rPr>
          <w:spacing w:val="8"/>
        </w:rPr>
        <w:t xml:space="preserve">1.表格为两页，不得随意增加页数或修改表格。表格填 </w:t>
      </w:r>
      <w:r>
        <w:rPr>
          <w:spacing w:val="6"/>
        </w:rPr>
        <w:t>写应当字迹清晰、信息完整，不得涂改数据或出现空白项，</w:t>
      </w:r>
      <w:r>
        <w:rPr>
          <w:spacing w:val="8"/>
        </w:rPr>
        <w:t xml:space="preserve"> </w:t>
      </w:r>
      <w:r>
        <w:rPr>
          <w:spacing w:val="2"/>
        </w:rPr>
        <w:t>纸质原件须双面打印。</w:t>
      </w:r>
    </w:p>
    <w:p w14:paraId="62FBB624">
      <w:pPr>
        <w:pStyle w:val="2"/>
        <w:spacing w:before="216" w:line="284" w:lineRule="auto"/>
        <w:ind w:left="109" w:right="39" w:firstLine="639"/>
      </w:pPr>
      <w:r>
        <w:rPr>
          <w:spacing w:val="9"/>
        </w:rPr>
        <w:t>2.表格中“基本情况”和“申请理由”栏由学生本人填</w:t>
      </w:r>
      <w:r>
        <w:rPr>
          <w:spacing w:val="13"/>
        </w:rPr>
        <w:t xml:space="preserve"> </w:t>
      </w:r>
      <w:r>
        <w:rPr>
          <w:spacing w:val="6"/>
        </w:rPr>
        <w:t>写，其他各项必须由学校有关部门填写。</w:t>
      </w:r>
    </w:p>
    <w:p w14:paraId="27941A56">
      <w:pPr>
        <w:pStyle w:val="2"/>
        <w:spacing w:before="217" w:line="297" w:lineRule="auto"/>
        <w:ind w:left="89" w:right="68" w:firstLine="649"/>
      </w:pPr>
      <w:r>
        <w:rPr>
          <w:spacing w:val="9"/>
        </w:rPr>
        <w:t>3.表格中学习成绩、综合考评成绩排名的</w:t>
      </w:r>
      <w:r>
        <w:rPr>
          <w:spacing w:val="8"/>
        </w:rPr>
        <w:t>范围由各高校</w:t>
      </w:r>
      <w:r>
        <w:t xml:space="preserve"> </w:t>
      </w:r>
      <w:r>
        <w:rPr>
          <w:spacing w:val="9"/>
        </w:rPr>
        <w:t>自行确定，院系、年级、专业、班级排名均可，但必须注明</w:t>
      </w:r>
      <w:r>
        <w:rPr>
          <w:spacing w:val="6"/>
        </w:rPr>
        <w:t xml:space="preserve"> </w:t>
      </w:r>
      <w:r>
        <w:rPr>
          <w:spacing w:val="3"/>
        </w:rPr>
        <w:t>评选范围的总人数。</w:t>
      </w:r>
    </w:p>
    <w:p w14:paraId="68261EB3">
      <w:pPr>
        <w:pStyle w:val="2"/>
        <w:spacing w:before="242" w:line="327" w:lineRule="auto"/>
        <w:ind w:left="39" w:right="97" w:firstLine="659"/>
      </w:pPr>
      <w:r>
        <w:rPr>
          <w:rFonts w:ascii="宋体" w:hAnsi="宋体" w:eastAsia="宋体" w:cs="宋体"/>
          <w:spacing w:val="9"/>
        </w:rPr>
        <w:t>4.</w:t>
      </w:r>
      <w:r>
        <w:rPr>
          <w:spacing w:val="9"/>
        </w:rPr>
        <w:t>申请学生如学习成绩排名或综合考评成绩排名没有进</w:t>
      </w:r>
      <w:r>
        <w:rPr>
          <w:spacing w:val="5"/>
        </w:rPr>
        <w:t xml:space="preserve"> </w:t>
      </w:r>
      <w:r>
        <w:rPr>
          <w:spacing w:val="45"/>
        </w:rPr>
        <w:t>入前10%,但达到前30%(含30%),除填写本表外，还需</w:t>
      </w:r>
      <w:r>
        <w:rPr>
          <w:spacing w:val="4"/>
        </w:rPr>
        <w:t xml:space="preserve"> </w:t>
      </w:r>
      <w:r>
        <w:rPr>
          <w:spacing w:val="9"/>
        </w:rPr>
        <w:t>提交详细的证明材料作为本表附件，证明材料</w:t>
      </w:r>
      <w:r>
        <w:rPr>
          <w:spacing w:val="8"/>
        </w:rPr>
        <w:t>须经学校审核</w:t>
      </w:r>
      <w:r>
        <w:t xml:space="preserve"> </w:t>
      </w:r>
      <w:r>
        <w:rPr>
          <w:spacing w:val="8"/>
        </w:rPr>
        <w:t>盖章确认。上述比例不得通过四舍五入方式计算得出，如某</w:t>
      </w:r>
      <w:r>
        <w:rPr>
          <w:spacing w:val="10"/>
        </w:rPr>
        <w:t xml:space="preserve"> </w:t>
      </w:r>
      <w:r>
        <w:rPr>
          <w:spacing w:val="32"/>
        </w:rPr>
        <w:t>学生在99人中学习成绩排名第10,即排名10.</w:t>
      </w:r>
      <w:r>
        <w:rPr>
          <w:spacing w:val="-76"/>
        </w:rPr>
        <w:t xml:space="preserve"> </w:t>
      </w:r>
      <w:r>
        <w:rPr>
          <w:spacing w:val="32"/>
        </w:rPr>
        <w:t>1%,须按超</w:t>
      </w:r>
      <w:r>
        <w:t xml:space="preserve"> </w:t>
      </w:r>
      <w:r>
        <w:rPr>
          <w:spacing w:val="22"/>
        </w:rPr>
        <w:t>出10%处理。</w:t>
      </w:r>
    </w:p>
    <w:p w14:paraId="434B13EF">
      <w:pPr>
        <w:pStyle w:val="2"/>
        <w:spacing w:before="217" w:line="305" w:lineRule="auto"/>
        <w:ind w:right="156" w:firstLine="659"/>
      </w:pPr>
      <w:r>
        <w:rPr>
          <w:rFonts w:ascii="宋体" w:hAnsi="宋体" w:eastAsia="宋体" w:cs="宋体"/>
          <w:spacing w:val="14"/>
        </w:rPr>
        <w:t>5.</w:t>
      </w:r>
      <w:r>
        <w:rPr>
          <w:spacing w:val="14"/>
        </w:rPr>
        <w:t>当申请学生学习成绩为年级同一专业排名第1名，但</w:t>
      </w:r>
      <w:r>
        <w:rPr>
          <w:spacing w:val="16"/>
        </w:rPr>
        <w:t xml:space="preserve"> </w:t>
      </w:r>
      <w:r>
        <w:rPr>
          <w:spacing w:val="20"/>
        </w:rPr>
        <w:t>该专业总人数少于10人时，需要提供经学校审核盖章确认</w:t>
      </w:r>
      <w:r>
        <w:rPr>
          <w:spacing w:val="12"/>
        </w:rPr>
        <w:t xml:space="preserve"> </w:t>
      </w:r>
      <w:r>
        <w:rPr>
          <w:spacing w:val="-4"/>
        </w:rPr>
        <w:t>的情况说明。</w:t>
      </w:r>
    </w:p>
    <w:p w14:paraId="677184C9">
      <w:pPr>
        <w:pStyle w:val="2"/>
        <w:spacing w:before="223" w:line="303" w:lineRule="auto"/>
        <w:ind w:right="179" w:firstLine="619"/>
      </w:pPr>
      <w:r>
        <w:rPr>
          <w:rFonts w:ascii="宋体" w:hAnsi="宋体" w:eastAsia="宋体" w:cs="宋体"/>
          <w:spacing w:val="9"/>
        </w:rPr>
        <w:t>6.</w:t>
      </w:r>
      <w:r>
        <w:rPr>
          <w:spacing w:val="9"/>
        </w:rPr>
        <w:t>表格中“申请理由”栏的填写应当全面详实，能够如</w:t>
      </w:r>
      <w:r>
        <w:rPr>
          <w:spacing w:val="3"/>
        </w:rPr>
        <w:t xml:space="preserve"> </w:t>
      </w:r>
      <w:r>
        <w:rPr>
          <w:spacing w:val="7"/>
        </w:rPr>
        <w:t>实反映学生学习成绩优异，创新能力、社会实践、综合素质</w:t>
      </w:r>
      <w:r>
        <w:rPr>
          <w:spacing w:val="18"/>
        </w:rPr>
        <w:t xml:space="preserve"> </w:t>
      </w:r>
      <w:r>
        <w:rPr>
          <w:spacing w:val="12"/>
        </w:rPr>
        <w:t>等方面特别突出。字数控制在200字左右。</w:t>
      </w:r>
    </w:p>
    <w:p w14:paraId="32FF5571">
      <w:pPr>
        <w:spacing w:line="303" w:lineRule="auto"/>
        <w:sectPr>
          <w:footerReference r:id="rId5" w:type="default"/>
          <w:pgSz w:w="11900" w:h="16840"/>
          <w:pgMar w:top="1408" w:right="1700" w:bottom="1346" w:left="1730" w:header="0" w:footer="944" w:gutter="0"/>
          <w:cols w:space="720" w:num="1"/>
        </w:sectPr>
      </w:pPr>
    </w:p>
    <w:p w14:paraId="708BC62B">
      <w:pPr>
        <w:pStyle w:val="2"/>
        <w:spacing w:before="61" w:line="312" w:lineRule="auto"/>
        <w:ind w:left="70" w:right="124" w:firstLine="689"/>
        <w:rPr>
          <w:sz w:val="30"/>
          <w:szCs w:val="30"/>
        </w:rPr>
      </w:pPr>
      <w:r>
        <w:rPr>
          <w:spacing w:val="16"/>
          <w:sz w:val="30"/>
          <w:szCs w:val="30"/>
        </w:rPr>
        <w:t>7.表格中“推荐理由”栏的填写应当简明扼要，字数控</w:t>
      </w:r>
      <w:r>
        <w:rPr>
          <w:spacing w:val="1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制在100字左右。推荐人必须是申请学生的辅导员或班主任，</w:t>
      </w:r>
      <w:r>
        <w:rPr>
          <w:spacing w:val="4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其他人无权推荐。</w:t>
      </w:r>
    </w:p>
    <w:p w14:paraId="3F3BA055">
      <w:pPr>
        <w:pStyle w:val="2"/>
        <w:spacing w:before="211" w:line="316" w:lineRule="auto"/>
        <w:ind w:left="70" w:right="204" w:firstLine="629"/>
        <w:rPr>
          <w:sz w:val="30"/>
          <w:szCs w:val="30"/>
        </w:rPr>
      </w:pPr>
      <w:r>
        <w:rPr>
          <w:spacing w:val="16"/>
          <w:sz w:val="30"/>
          <w:szCs w:val="30"/>
        </w:rPr>
        <w:t>8.表格必须体现学校各级部门的意见，推荐人和学校各</w:t>
      </w:r>
      <w:r>
        <w:rPr>
          <w:spacing w:val="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院系主管学生工作的领导同志必须签名，不得由他人代写推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荐意见或签名。</w:t>
      </w:r>
    </w:p>
    <w:p w14:paraId="453A3D2F">
      <w:pPr>
        <w:pStyle w:val="2"/>
        <w:spacing w:before="208" w:line="323" w:lineRule="auto"/>
        <w:ind w:left="70" w:right="118" w:firstLine="629"/>
        <w:rPr>
          <w:sz w:val="30"/>
          <w:szCs w:val="30"/>
        </w:rPr>
      </w:pPr>
      <w:r>
        <w:rPr>
          <w:spacing w:val="7"/>
          <w:sz w:val="30"/>
          <w:szCs w:val="30"/>
        </w:rPr>
        <w:t>9.表格中“学校意见”栏必须加盖学校公章。设立院(系)</w:t>
      </w:r>
      <w:r>
        <w:rPr>
          <w:spacing w:val="6"/>
          <w:sz w:val="30"/>
          <w:szCs w:val="30"/>
        </w:rPr>
        <w:t xml:space="preserve"> </w:t>
      </w:r>
      <w:r>
        <w:rPr>
          <w:spacing w:val="40"/>
          <w:sz w:val="30"/>
          <w:szCs w:val="30"/>
        </w:rPr>
        <w:t>的学校必须加盖院(系)公章，不设立院(系)的学校，必</w:t>
      </w:r>
      <w:r>
        <w:rPr>
          <w:spacing w:val="4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须在“院(系)意见”栏中说明。表格中凡需签名之处，必</w:t>
      </w:r>
      <w:r>
        <w:rPr>
          <w:spacing w:val="10"/>
          <w:sz w:val="30"/>
          <w:szCs w:val="30"/>
        </w:rPr>
        <w:t xml:space="preserve"> 须由相关人员亲手签写。</w:t>
      </w:r>
    </w:p>
    <w:p w14:paraId="21349DD6">
      <w:pPr>
        <w:pStyle w:val="2"/>
        <w:spacing w:before="219" w:line="291" w:lineRule="auto"/>
        <w:ind w:left="60" w:right="195" w:firstLine="639"/>
        <w:rPr>
          <w:sz w:val="30"/>
          <w:szCs w:val="30"/>
        </w:rPr>
      </w:pPr>
      <w:r>
        <w:rPr>
          <w:spacing w:val="22"/>
          <w:sz w:val="30"/>
          <w:szCs w:val="30"/>
        </w:rPr>
        <w:t>10.推荐理由、院(系)意见、学校意见填写时</w:t>
      </w:r>
      <w:r>
        <w:rPr>
          <w:spacing w:val="21"/>
          <w:sz w:val="30"/>
          <w:szCs w:val="30"/>
        </w:rPr>
        <w:t>间处于节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假日的，需提供学校盖章的情况说明。</w:t>
      </w:r>
    </w:p>
    <w:p w14:paraId="51D66525">
      <w:pPr>
        <w:pStyle w:val="2"/>
        <w:spacing w:before="212" w:line="292" w:lineRule="auto"/>
        <w:ind w:left="70" w:right="200" w:firstLine="629"/>
        <w:rPr>
          <w:sz w:val="30"/>
          <w:szCs w:val="30"/>
        </w:rPr>
      </w:pPr>
      <w:r>
        <w:rPr>
          <w:spacing w:val="21"/>
          <w:sz w:val="30"/>
          <w:szCs w:val="30"/>
        </w:rPr>
        <w:t>11.公示起始日至结束日应不少于5个工作日(不含起始</w:t>
      </w:r>
      <w:r>
        <w:rPr>
          <w:spacing w:val="17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日当天)。</w:t>
      </w:r>
    </w:p>
    <w:sectPr>
      <w:footerReference r:id="rId6" w:type="default"/>
      <w:pgSz w:w="11900" w:h="16840"/>
      <w:pgMar w:top="1336" w:right="1785" w:bottom="1357" w:left="1599" w:header="0" w:footer="9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44DA6">
    <w:pPr>
      <w:spacing w:line="233" w:lineRule="auto"/>
      <w:ind w:left="7549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C40CA"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4MzE2YjNiYWM1OTljNDA0NTk4MTM4NWJjMzA1ODUifQ=="/>
  </w:docVars>
  <w:rsids>
    <w:rsidRoot w:val="00000000"/>
    <w:rsid w:val="2BC3657D"/>
    <w:rsid w:val="440E5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703</Words>
  <Characters>744</Characters>
  <TotalTime>3</TotalTime>
  <ScaleCrop>false</ScaleCrop>
  <LinksUpToDate>false</LinksUpToDate>
  <CharactersWithSpaces>768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2025-09-20T19:28:00Z</dcterms:created>
  <dc:creator>hp</dc:creator>
  <cp:lastModifiedBy>冬了冬天</cp:lastModifiedBy>
  <dcterms:modified xsi:type="dcterms:W3CDTF">2025-09-22T12:26:03Z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2025-09-20T19:28:59Z</vt:filetime>
  </property>
  <property fmtid="{D5CDD505-2E9C-101B-9397-08002B2CF9AE}" pid="4" name="UsrData">
    <vt:lpwstr>68ce8ff9a302b9001f2aef64wl</vt:lpwstr>
  </property>
  <property fmtid="{D5CDD505-2E9C-101B-9397-08002B2CF9AE}" pid="5" name="KSOProductBuildVer">
    <vt:lpwstr>2052-12.1.0.22529</vt:lpwstr>
  </property>
  <property fmtid="{D5CDD505-2E9C-101B-9397-08002B2CF9AE}" pid="6" name="ICV">
    <vt:lpwstr>D391713B8C36438186EA5958BD559E9B_12</vt:lpwstr>
  </property>
  <property fmtid="{D5CDD505-2E9C-101B-9397-08002B2CF9AE}" pid="7" name="KSOTemplateDocerSaveRecord">
    <vt:lpwstr>eyJoZGlkIjoiMzc0NjFiYzlmMjY0ZDczMjg2ZWM1YTU0MjE3NjhhNzAiLCJ1c2VySWQiOiI1OTA5NzgzNzkifQ==</vt:lpwstr>
  </property>
</Properties>
</file>