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A408A" w14:textId="50A355AD" w:rsidR="002F49EE" w:rsidRDefault="002F49EE" w:rsidP="002F49EE">
      <w:pPr>
        <w:pageBreakBefore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</w:p>
    <w:p w14:paraId="0C10F323" w14:textId="069C2CCC" w:rsidR="0009381C" w:rsidRPr="00744414" w:rsidRDefault="003475C9" w:rsidP="003475C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74441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技术规格、参数及其它要求表</w:t>
      </w:r>
    </w:p>
    <w:p w14:paraId="306F4C27" w14:textId="38C936EE" w:rsidR="003475C9" w:rsidRDefault="003475C9" w:rsidP="003475C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3A97009F" w14:textId="0215EA91" w:rsidR="00DC58E6" w:rsidRPr="00EA0F36" w:rsidRDefault="0082442E" w:rsidP="008A0672">
      <w:pPr>
        <w:spacing w:line="50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 w:rsidRPr="0082442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视频成片技术标准：</w:t>
      </w:r>
    </w:p>
    <w:p w14:paraId="26B746CD" w14:textId="77777777" w:rsidR="0082442E" w:rsidRPr="00EA0F36" w:rsidRDefault="0082442E" w:rsidP="0082442E">
      <w:pPr>
        <w:spacing w:line="500" w:lineRule="exact"/>
        <w:textAlignment w:val="center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bCs/>
          <w:sz w:val="24"/>
          <w:szCs w:val="24"/>
        </w:rPr>
        <w:t>1）文件格式：</w:t>
      </w:r>
      <w:r w:rsidRPr="00EA0F36">
        <w:rPr>
          <w:rFonts w:ascii="微软雅黑" w:eastAsia="微软雅黑" w:hAnsi="微软雅黑" w:cs="宋体" w:hint="eastAsia"/>
          <w:sz w:val="24"/>
          <w:szCs w:val="24"/>
        </w:rPr>
        <w:t>扩展名*.mp4（优先选用mp4格式）</w:t>
      </w:r>
    </w:p>
    <w:p w14:paraId="6023F705" w14:textId="77777777" w:rsidR="0082442E" w:rsidRPr="00EA0F36" w:rsidRDefault="0082442E" w:rsidP="0082442E">
      <w:pPr>
        <w:spacing w:line="500" w:lineRule="exact"/>
        <w:textAlignment w:val="center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2）品质：视频压缩采用H.264(MPEG-4 Part10：profile=main, level=3.0)编码方式，码率3Mbps以上</w:t>
      </w:r>
      <w:proofErr w:type="gramStart"/>
      <w:r w:rsidRPr="00EA0F36">
        <w:rPr>
          <w:rFonts w:ascii="微软雅黑" w:eastAsia="微软雅黑" w:hAnsi="微软雅黑" w:cs="宋体" w:hint="eastAsia"/>
          <w:sz w:val="24"/>
          <w:szCs w:val="24"/>
        </w:rPr>
        <w:t>以上</w:t>
      </w:r>
      <w:proofErr w:type="gramEnd"/>
      <w:r w:rsidRPr="00EA0F36">
        <w:rPr>
          <w:rFonts w:ascii="微软雅黑" w:eastAsia="微软雅黑" w:hAnsi="微软雅黑" w:cs="宋体" w:hint="eastAsia"/>
          <w:sz w:val="24"/>
          <w:szCs w:val="24"/>
        </w:rPr>
        <w:t>，</w:t>
      </w:r>
      <w:proofErr w:type="gramStart"/>
      <w:r w:rsidRPr="00EA0F36">
        <w:rPr>
          <w:rFonts w:ascii="微软雅黑" w:eastAsia="微软雅黑" w:hAnsi="微软雅黑" w:cs="宋体" w:hint="eastAsia"/>
          <w:sz w:val="24"/>
          <w:szCs w:val="24"/>
        </w:rPr>
        <w:t>帧率不</w:t>
      </w:r>
      <w:proofErr w:type="gramEnd"/>
      <w:r w:rsidRPr="00EA0F36">
        <w:rPr>
          <w:rFonts w:ascii="微软雅黑" w:eastAsia="微软雅黑" w:hAnsi="微软雅黑" w:cs="宋体" w:hint="eastAsia"/>
          <w:sz w:val="24"/>
          <w:szCs w:val="24"/>
        </w:rPr>
        <w:t>低于25 fps，分辨率不低于1280×720（4:3）或1920×1080（16:9）。</w:t>
      </w:r>
    </w:p>
    <w:p w14:paraId="5EC85EC5" w14:textId="77777777" w:rsidR="0082442E" w:rsidRPr="00EA0F36" w:rsidRDefault="0082442E" w:rsidP="0082442E">
      <w:pPr>
        <w:spacing w:line="500" w:lineRule="exact"/>
        <w:textAlignment w:val="center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3）字幕：</w:t>
      </w:r>
    </w:p>
    <w:p w14:paraId="47E8913E" w14:textId="77777777" w:rsidR="0082442E" w:rsidRPr="00EA0F36" w:rsidRDefault="0082442E" w:rsidP="0082442E">
      <w:pPr>
        <w:widowControl/>
        <w:numPr>
          <w:ilvl w:val="0"/>
          <w:numId w:val="3"/>
        </w:numPr>
        <w:spacing w:line="500" w:lineRule="exact"/>
        <w:textAlignment w:val="center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字幕清晰美观，正确有效</w:t>
      </w:r>
      <w:bookmarkStart w:id="0" w:name="_GoBack"/>
      <w:bookmarkEnd w:id="0"/>
      <w:r w:rsidRPr="00EA0F36">
        <w:rPr>
          <w:rFonts w:ascii="微软雅黑" w:eastAsia="微软雅黑" w:hAnsi="微软雅黑" w:cs="宋体" w:hint="eastAsia"/>
          <w:sz w:val="24"/>
          <w:szCs w:val="24"/>
        </w:rPr>
        <w:t>地传达信息。在节目中的停留时间能看清楚。</w:t>
      </w:r>
    </w:p>
    <w:p w14:paraId="4018E405" w14:textId="77777777" w:rsidR="0082442E" w:rsidRPr="00EA0F36" w:rsidRDefault="0082442E" w:rsidP="0082442E">
      <w:pPr>
        <w:widowControl/>
        <w:numPr>
          <w:ilvl w:val="0"/>
          <w:numId w:val="3"/>
        </w:numPr>
        <w:spacing w:line="500" w:lineRule="exact"/>
        <w:textAlignment w:val="center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字幕使用符合国家标准的规范字，不出现繁体字、异体字(国家规定的除外)、错别字；字幕的字体、大小、色彩搭配、摆放位置、停留时间、出入</w:t>
      </w:r>
      <w:proofErr w:type="gramStart"/>
      <w:r w:rsidRPr="00EA0F36">
        <w:rPr>
          <w:rFonts w:ascii="微软雅黑" w:eastAsia="微软雅黑" w:hAnsi="微软雅黑" w:cs="宋体" w:hint="eastAsia"/>
          <w:sz w:val="24"/>
          <w:szCs w:val="24"/>
        </w:rPr>
        <w:t>屏方式</w:t>
      </w:r>
      <w:proofErr w:type="gramEnd"/>
      <w:r w:rsidRPr="00EA0F36">
        <w:rPr>
          <w:rFonts w:ascii="微软雅黑" w:eastAsia="微软雅黑" w:hAnsi="微软雅黑" w:cs="宋体" w:hint="eastAsia"/>
          <w:sz w:val="24"/>
          <w:szCs w:val="24"/>
        </w:rPr>
        <w:t>力求与其他要素（画面、解说词、音乐）配合适当，没有破坏原有画面。</w:t>
      </w:r>
    </w:p>
    <w:p w14:paraId="15F06E42" w14:textId="77777777" w:rsidR="0082442E" w:rsidRPr="00EA0F36" w:rsidRDefault="0082442E" w:rsidP="0082442E">
      <w:pPr>
        <w:widowControl/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4）画面：</w:t>
      </w:r>
    </w:p>
    <w:p w14:paraId="43C296AB" w14:textId="77777777" w:rsidR="0082442E" w:rsidRPr="00EA0F36" w:rsidRDefault="0082442E" w:rsidP="0082442E">
      <w:pPr>
        <w:widowControl/>
        <w:numPr>
          <w:ilvl w:val="0"/>
          <w:numId w:val="4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视频类素材每帧图像颜色数不低于256色或灰度级不低于128级；</w:t>
      </w:r>
    </w:p>
    <w:p w14:paraId="1B1AFCE8" w14:textId="77777777" w:rsidR="0082442E" w:rsidRPr="00EA0F36" w:rsidRDefault="0082442E" w:rsidP="0082442E">
      <w:pPr>
        <w:widowControl/>
        <w:numPr>
          <w:ilvl w:val="0"/>
          <w:numId w:val="4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视频图像清晰，播放时没有明显的噪点，播放流畅；</w:t>
      </w:r>
    </w:p>
    <w:p w14:paraId="75652180" w14:textId="77777777" w:rsidR="0082442E" w:rsidRPr="00EA0F36" w:rsidRDefault="0082442E" w:rsidP="0082442E">
      <w:pPr>
        <w:widowControl/>
        <w:numPr>
          <w:ilvl w:val="0"/>
          <w:numId w:val="4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彩色视频素材每帧图像颜色均为真彩色；</w:t>
      </w:r>
    </w:p>
    <w:p w14:paraId="43C327CE" w14:textId="77777777" w:rsidR="0082442E" w:rsidRPr="00EA0F36" w:rsidRDefault="0082442E" w:rsidP="0082442E">
      <w:pPr>
        <w:widowControl/>
        <w:numPr>
          <w:ilvl w:val="0"/>
          <w:numId w:val="4"/>
        </w:num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音频与视频图像有良好的同步，音频部分应符合音频素材的质量要求。</w:t>
      </w:r>
    </w:p>
    <w:p w14:paraId="30DAF0DD" w14:textId="77777777" w:rsidR="0082442E" w:rsidRPr="00EA0F36" w:rsidRDefault="0082442E" w:rsidP="0082442E">
      <w:pPr>
        <w:widowControl/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5）内容：</w:t>
      </w:r>
    </w:p>
    <w:p w14:paraId="5A571EC2" w14:textId="77777777" w:rsidR="0082442E" w:rsidRPr="00EA0F36" w:rsidRDefault="0082442E" w:rsidP="0082442E">
      <w:pPr>
        <w:spacing w:line="500" w:lineRule="exact"/>
        <w:ind w:firstLine="480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sz w:val="24"/>
          <w:szCs w:val="24"/>
        </w:rPr>
        <w:t>视频内容符合我国法律法规，尊重各民族的风俗习惯，版权不存在争议；其中包含少数民族或外国语言文字信息，遵循其原内容完整性，使用</w:t>
      </w:r>
      <w:proofErr w:type="gramStart"/>
      <w:r w:rsidRPr="00EA0F36">
        <w:rPr>
          <w:rFonts w:ascii="微软雅黑" w:eastAsia="微软雅黑" w:hAnsi="微软雅黑" w:cs="宋体" w:hint="eastAsia"/>
          <w:sz w:val="24"/>
          <w:szCs w:val="24"/>
        </w:rPr>
        <w:t>原语言</w:t>
      </w:r>
      <w:proofErr w:type="gramEnd"/>
      <w:r w:rsidRPr="00EA0F36">
        <w:rPr>
          <w:rFonts w:ascii="微软雅黑" w:eastAsia="微软雅黑" w:hAnsi="微软雅黑" w:cs="宋体" w:hint="eastAsia"/>
          <w:sz w:val="24"/>
          <w:szCs w:val="24"/>
        </w:rPr>
        <w:t>进行处理。</w:t>
      </w:r>
    </w:p>
    <w:p w14:paraId="5B43D576" w14:textId="77777777" w:rsidR="0082442E" w:rsidRPr="00EA0F36" w:rsidRDefault="0082442E" w:rsidP="0082442E">
      <w:pPr>
        <w:spacing w:line="500" w:lineRule="exact"/>
        <w:rPr>
          <w:rFonts w:ascii="微软雅黑" w:eastAsia="微软雅黑" w:hAnsi="微软雅黑" w:cs="宋体"/>
          <w:sz w:val="24"/>
          <w:szCs w:val="24"/>
        </w:rPr>
      </w:pPr>
      <w:r w:rsidRPr="00EA0F36">
        <w:rPr>
          <w:rFonts w:ascii="微软雅黑" w:eastAsia="微软雅黑" w:hAnsi="微软雅黑" w:cs="宋体" w:hint="eastAsia"/>
          <w:bCs/>
          <w:sz w:val="24"/>
          <w:szCs w:val="24"/>
        </w:rPr>
        <w:t>6）提交要求：</w:t>
      </w:r>
      <w:r w:rsidRPr="00EA0F36">
        <w:rPr>
          <w:rFonts w:ascii="微软雅黑" w:eastAsia="微软雅黑" w:hAnsi="微软雅黑" w:cs="宋体" w:hint="eastAsia"/>
          <w:sz w:val="24"/>
          <w:szCs w:val="24"/>
        </w:rPr>
        <w:t>制作公司提供完整视频源文件。</w:t>
      </w:r>
    </w:p>
    <w:p w14:paraId="1A4D1C3C" w14:textId="77777777" w:rsidR="003475C9" w:rsidRPr="0082442E" w:rsidRDefault="003475C9" w:rsidP="003475C9">
      <w:pPr>
        <w:jc w:val="left"/>
      </w:pPr>
    </w:p>
    <w:sectPr w:rsidR="003475C9" w:rsidRPr="0082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A3440" w14:textId="77777777" w:rsidR="00E33E0A" w:rsidRDefault="00E33E0A" w:rsidP="003475C9">
      <w:r>
        <w:separator/>
      </w:r>
    </w:p>
  </w:endnote>
  <w:endnote w:type="continuationSeparator" w:id="0">
    <w:p w14:paraId="2E08C6A7" w14:textId="77777777" w:rsidR="00E33E0A" w:rsidRDefault="00E33E0A" w:rsidP="0034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39098" w14:textId="77777777" w:rsidR="00E33E0A" w:rsidRDefault="00E33E0A" w:rsidP="003475C9">
      <w:r>
        <w:separator/>
      </w:r>
    </w:p>
  </w:footnote>
  <w:footnote w:type="continuationSeparator" w:id="0">
    <w:p w14:paraId="312396E1" w14:textId="77777777" w:rsidR="00E33E0A" w:rsidRDefault="00E33E0A" w:rsidP="0034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014"/>
    <w:multiLevelType w:val="multilevel"/>
    <w:tmpl w:val="4012560E"/>
    <w:lvl w:ilvl="0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  <w:lang w:eastAsia="zh-CN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87E5EF0"/>
    <w:multiLevelType w:val="hybridMultilevel"/>
    <w:tmpl w:val="CCD6E2A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C84188A"/>
    <w:multiLevelType w:val="hybridMultilevel"/>
    <w:tmpl w:val="3678EB4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D6C60C8"/>
    <w:multiLevelType w:val="hybridMultilevel"/>
    <w:tmpl w:val="81E48CCE"/>
    <w:lvl w:ilvl="0" w:tplc="C610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E3"/>
    <w:rsid w:val="00010C76"/>
    <w:rsid w:val="00025192"/>
    <w:rsid w:val="0004464B"/>
    <w:rsid w:val="000579DF"/>
    <w:rsid w:val="00060DA2"/>
    <w:rsid w:val="00092EED"/>
    <w:rsid w:val="0009381C"/>
    <w:rsid w:val="000B63A8"/>
    <w:rsid w:val="000E5B53"/>
    <w:rsid w:val="000F265C"/>
    <w:rsid w:val="001167E2"/>
    <w:rsid w:val="001474C5"/>
    <w:rsid w:val="0019427A"/>
    <w:rsid w:val="001978A0"/>
    <w:rsid w:val="001D2FB2"/>
    <w:rsid w:val="001E32BF"/>
    <w:rsid w:val="001F5577"/>
    <w:rsid w:val="00212EC0"/>
    <w:rsid w:val="002C0E8C"/>
    <w:rsid w:val="002F49EE"/>
    <w:rsid w:val="003475C9"/>
    <w:rsid w:val="003540EC"/>
    <w:rsid w:val="00367B5A"/>
    <w:rsid w:val="00372CB9"/>
    <w:rsid w:val="003A2730"/>
    <w:rsid w:val="00433E47"/>
    <w:rsid w:val="004B2268"/>
    <w:rsid w:val="004C63E3"/>
    <w:rsid w:val="004D4AF5"/>
    <w:rsid w:val="004E4DD0"/>
    <w:rsid w:val="004F7FD2"/>
    <w:rsid w:val="00501E80"/>
    <w:rsid w:val="005A431E"/>
    <w:rsid w:val="005E369D"/>
    <w:rsid w:val="00624286"/>
    <w:rsid w:val="00661F13"/>
    <w:rsid w:val="0067554B"/>
    <w:rsid w:val="006C0955"/>
    <w:rsid w:val="006E5EF2"/>
    <w:rsid w:val="006F1703"/>
    <w:rsid w:val="007079A0"/>
    <w:rsid w:val="007306A7"/>
    <w:rsid w:val="00732814"/>
    <w:rsid w:val="00744414"/>
    <w:rsid w:val="007E08AB"/>
    <w:rsid w:val="007E17F9"/>
    <w:rsid w:val="007E45CD"/>
    <w:rsid w:val="008005AF"/>
    <w:rsid w:val="0082442E"/>
    <w:rsid w:val="00852ADC"/>
    <w:rsid w:val="008A0672"/>
    <w:rsid w:val="008A63DF"/>
    <w:rsid w:val="008C0159"/>
    <w:rsid w:val="008D656F"/>
    <w:rsid w:val="008E57AF"/>
    <w:rsid w:val="009103FE"/>
    <w:rsid w:val="0091561E"/>
    <w:rsid w:val="00995E7F"/>
    <w:rsid w:val="009E0ECA"/>
    <w:rsid w:val="009F3B8E"/>
    <w:rsid w:val="00A12804"/>
    <w:rsid w:val="00A33BBE"/>
    <w:rsid w:val="00A643BE"/>
    <w:rsid w:val="00AA6A5C"/>
    <w:rsid w:val="00AC4BAB"/>
    <w:rsid w:val="00AC57F6"/>
    <w:rsid w:val="00AC5BA2"/>
    <w:rsid w:val="00B477DC"/>
    <w:rsid w:val="00B81658"/>
    <w:rsid w:val="00BD5809"/>
    <w:rsid w:val="00BD5C8F"/>
    <w:rsid w:val="00BD72E9"/>
    <w:rsid w:val="00C20EE0"/>
    <w:rsid w:val="00C22F6F"/>
    <w:rsid w:val="00C24C7B"/>
    <w:rsid w:val="00CB15FC"/>
    <w:rsid w:val="00CB469B"/>
    <w:rsid w:val="00CC1E47"/>
    <w:rsid w:val="00D0039E"/>
    <w:rsid w:val="00D04AC0"/>
    <w:rsid w:val="00D058FF"/>
    <w:rsid w:val="00D137D0"/>
    <w:rsid w:val="00D630A7"/>
    <w:rsid w:val="00D630B2"/>
    <w:rsid w:val="00D6651F"/>
    <w:rsid w:val="00D800F9"/>
    <w:rsid w:val="00DA4ECA"/>
    <w:rsid w:val="00DB7486"/>
    <w:rsid w:val="00DC58E6"/>
    <w:rsid w:val="00DC6070"/>
    <w:rsid w:val="00DD0B04"/>
    <w:rsid w:val="00DE32EF"/>
    <w:rsid w:val="00E249E3"/>
    <w:rsid w:val="00E33E0A"/>
    <w:rsid w:val="00E40E8C"/>
    <w:rsid w:val="00E41D50"/>
    <w:rsid w:val="00E56454"/>
    <w:rsid w:val="00E763D1"/>
    <w:rsid w:val="00E849FA"/>
    <w:rsid w:val="00EE3079"/>
    <w:rsid w:val="00EE4B87"/>
    <w:rsid w:val="00EF74AC"/>
    <w:rsid w:val="00F217D0"/>
    <w:rsid w:val="00F51F86"/>
    <w:rsid w:val="00F610DB"/>
    <w:rsid w:val="00F7003D"/>
    <w:rsid w:val="00F84563"/>
    <w:rsid w:val="00FC4213"/>
    <w:rsid w:val="00FE294D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5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5C9"/>
    <w:rPr>
      <w:sz w:val="18"/>
      <w:szCs w:val="18"/>
    </w:rPr>
  </w:style>
  <w:style w:type="paragraph" w:styleId="a5">
    <w:name w:val="List Paragraph"/>
    <w:basedOn w:val="a"/>
    <w:uiPriority w:val="34"/>
    <w:qFormat/>
    <w:rsid w:val="00DC5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5C9"/>
    <w:rPr>
      <w:sz w:val="18"/>
      <w:szCs w:val="18"/>
    </w:rPr>
  </w:style>
  <w:style w:type="paragraph" w:styleId="a5">
    <w:name w:val="List Paragraph"/>
    <w:basedOn w:val="a"/>
    <w:uiPriority w:val="34"/>
    <w:qFormat/>
    <w:rsid w:val="00DC58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孙仲健</dc:creator>
  <cp:lastModifiedBy>hongmwang</cp:lastModifiedBy>
  <cp:revision>3</cp:revision>
  <dcterms:created xsi:type="dcterms:W3CDTF">2019-09-09T03:31:00Z</dcterms:created>
  <dcterms:modified xsi:type="dcterms:W3CDTF">2019-09-09T03:32:00Z</dcterms:modified>
</cp:coreProperties>
</file>